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B4" w:rsidRPr="003775B4" w:rsidRDefault="003775B4" w:rsidP="003775B4">
      <w:pPr>
        <w:spacing w:after="0" w:line="260" w:lineRule="atLeast"/>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3775B4" w:rsidRPr="003775B4" w:rsidRDefault="006D378F" w:rsidP="003775B4">
      <w:pPr>
        <w:spacing w:after="240" w:line="260" w:lineRule="atLeast"/>
        <w:rPr>
          <w:rFonts w:ascii="Times New Roman" w:eastAsia="Times New Roman" w:hAnsi="Times New Roman" w:cs="Times New Roman"/>
          <w:sz w:val="24"/>
          <w:szCs w:val="24"/>
          <w:lang w:eastAsia="pl-PL"/>
        </w:rPr>
      </w:pPr>
      <w:hyperlink r:id="rId7" w:tgtFrame="_blank" w:history="1">
        <w:r w:rsidR="003775B4" w:rsidRPr="003775B4">
          <w:rPr>
            <w:rFonts w:ascii="Times New Roman" w:eastAsia="Times New Roman" w:hAnsi="Times New Roman" w:cs="Times New Roman"/>
            <w:color w:val="0000FF"/>
            <w:sz w:val="24"/>
            <w:szCs w:val="24"/>
            <w:u w:val="single"/>
            <w:lang w:eastAsia="pl-PL"/>
          </w:rPr>
          <w:t>www.muzeum.edu.pl</w:t>
        </w:r>
      </w:hyperlink>
    </w:p>
    <w:p w:rsidR="003775B4" w:rsidRPr="003775B4" w:rsidRDefault="006D378F" w:rsidP="003775B4">
      <w:pPr>
        <w:spacing w:after="0" w:line="240" w:lineRule="auto"/>
        <w:rPr>
          <w:rFonts w:ascii="Times New Roman" w:eastAsia="Times New Roman" w:hAnsi="Times New Roman" w:cs="Times New Roman"/>
          <w:sz w:val="24"/>
          <w:szCs w:val="24"/>
          <w:lang w:eastAsia="pl-PL"/>
        </w:rPr>
      </w:pPr>
      <w:r w:rsidRPr="006D378F">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915B1" w:rsidRDefault="003775B4" w:rsidP="004915B1">
      <w:pPr>
        <w:spacing w:after="0" w:line="240" w:lineRule="auto"/>
        <w:jc w:val="center"/>
        <w:rPr>
          <w:rFonts w:ascii="Times New Roman" w:eastAsia="Times New Roman" w:hAnsi="Times New Roman" w:cs="Times New Roman"/>
          <w:b/>
          <w:bCs/>
          <w:sz w:val="24"/>
          <w:szCs w:val="24"/>
          <w:lang w:eastAsia="pl-PL"/>
        </w:rPr>
      </w:pPr>
      <w:r w:rsidRPr="003775B4">
        <w:rPr>
          <w:rFonts w:ascii="Times New Roman" w:eastAsia="Times New Roman" w:hAnsi="Times New Roman" w:cs="Times New Roman"/>
          <w:b/>
          <w:bCs/>
          <w:sz w:val="24"/>
          <w:szCs w:val="24"/>
          <w:lang w:eastAsia="pl-PL"/>
        </w:rPr>
        <w:t xml:space="preserve">Radom: Dostawa sprzętu komputerowego dla Muzeum im. Jacka Malczewskiego </w:t>
      </w:r>
    </w:p>
    <w:p w:rsidR="003775B4" w:rsidRPr="003775B4" w:rsidRDefault="003775B4" w:rsidP="004915B1">
      <w:pPr>
        <w:spacing w:after="0" w:line="240" w:lineRule="auto"/>
        <w:jc w:val="center"/>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w Radomiu.</w:t>
      </w:r>
      <w:r w:rsidRPr="003775B4">
        <w:rPr>
          <w:rFonts w:ascii="Times New Roman" w:eastAsia="Times New Roman" w:hAnsi="Times New Roman" w:cs="Times New Roman"/>
          <w:sz w:val="24"/>
          <w:szCs w:val="24"/>
          <w:lang w:eastAsia="pl-PL"/>
        </w:rPr>
        <w:br/>
      </w:r>
      <w:r w:rsidRPr="003775B4">
        <w:rPr>
          <w:rFonts w:ascii="Times New Roman" w:eastAsia="Times New Roman" w:hAnsi="Times New Roman" w:cs="Times New Roman"/>
          <w:b/>
          <w:bCs/>
          <w:sz w:val="24"/>
          <w:szCs w:val="24"/>
          <w:lang w:eastAsia="pl-PL"/>
        </w:rPr>
        <w:t>Numer ogłoszenia: 245448 - 2015; data zamieszczenia: 18.09.2015</w:t>
      </w:r>
      <w:r w:rsidRPr="003775B4">
        <w:rPr>
          <w:rFonts w:ascii="Times New Roman" w:eastAsia="Times New Roman" w:hAnsi="Times New Roman" w:cs="Times New Roman"/>
          <w:sz w:val="24"/>
          <w:szCs w:val="24"/>
          <w:lang w:eastAsia="pl-PL"/>
        </w:rPr>
        <w:br/>
        <w:t>OGŁOSZENIE O ZAMÓWIENIU - dostawy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Zamieszczanie ogłoszenia:</w:t>
      </w:r>
      <w:r w:rsidRPr="003775B4">
        <w:rPr>
          <w:rFonts w:ascii="Times New Roman" w:eastAsia="Times New Roman" w:hAnsi="Times New Roman" w:cs="Times New Roman"/>
          <w:sz w:val="24"/>
          <w:szCs w:val="24"/>
          <w:lang w:eastAsia="pl-PL"/>
        </w:rPr>
        <w:t xml:space="preserve"> obowiązkowe.</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Ogłoszenie dotyczy:</w:t>
      </w:r>
      <w:r w:rsidRPr="003775B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3775B4" w:rsidRPr="003775B4" w:rsidTr="003775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75B4" w:rsidRPr="003775B4" w:rsidRDefault="003775B4" w:rsidP="003775B4">
            <w:pPr>
              <w:spacing w:after="0" w:line="240" w:lineRule="auto"/>
              <w:jc w:val="center"/>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V</w:t>
            </w:r>
          </w:p>
        </w:tc>
        <w:tc>
          <w:tcPr>
            <w:tcW w:w="0" w:type="auto"/>
            <w:vAlign w:val="center"/>
            <w:hideMark/>
          </w:tcPr>
          <w:p w:rsidR="003775B4" w:rsidRPr="003775B4" w:rsidRDefault="003775B4" w:rsidP="003775B4">
            <w:pPr>
              <w:spacing w:after="0"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zamówienia publicznego</w:t>
            </w:r>
          </w:p>
        </w:tc>
      </w:tr>
      <w:tr w:rsidR="003775B4" w:rsidRPr="003775B4" w:rsidTr="003775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75B4" w:rsidRPr="003775B4" w:rsidRDefault="003775B4" w:rsidP="003775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775B4" w:rsidRPr="003775B4" w:rsidRDefault="003775B4" w:rsidP="003775B4">
            <w:pPr>
              <w:spacing w:after="0"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zawarcia umowy ramowej</w:t>
            </w:r>
          </w:p>
        </w:tc>
      </w:tr>
      <w:tr w:rsidR="003775B4" w:rsidRPr="003775B4" w:rsidTr="003775B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775B4" w:rsidRPr="003775B4" w:rsidRDefault="003775B4" w:rsidP="003775B4">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3775B4" w:rsidRPr="003775B4" w:rsidRDefault="003775B4" w:rsidP="003775B4">
            <w:pPr>
              <w:spacing w:after="0"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ustanowienia dynamicznego systemu zakupów (DSZ)</w:t>
            </w:r>
          </w:p>
        </w:tc>
      </w:tr>
    </w:tbl>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SEKCJA I: ZAMAWIAJĄCY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 1) NAZWA I ADRES:</w:t>
      </w:r>
      <w:r w:rsidRPr="003775B4">
        <w:rPr>
          <w:rFonts w:ascii="Times New Roman" w:eastAsia="Times New Roman" w:hAnsi="Times New Roman" w:cs="Times New Roman"/>
          <w:sz w:val="24"/>
          <w:szCs w:val="24"/>
          <w:lang w:eastAsia="pl-PL"/>
        </w:rPr>
        <w:t xml:space="preserve"> Muzeum im. Jacka Malczewskiego , ul. Rynek 11, 26-600 Radom, woj. mazowieckie, tel. 048 3624329 w. 105, faks 048 3623481.</w:t>
      </w:r>
    </w:p>
    <w:p w:rsidR="003775B4" w:rsidRPr="003775B4" w:rsidRDefault="003775B4" w:rsidP="003775B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Adres strony internetowej zamawiającego:</w:t>
      </w:r>
      <w:r w:rsidRPr="003775B4">
        <w:rPr>
          <w:rFonts w:ascii="Times New Roman" w:eastAsia="Times New Roman" w:hAnsi="Times New Roman" w:cs="Times New Roman"/>
          <w:sz w:val="24"/>
          <w:szCs w:val="24"/>
          <w:lang w:eastAsia="pl-PL"/>
        </w:rPr>
        <w:t xml:space="preserve"> www.muzeum.edu.pl</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 2) RODZAJ ZAMAWIAJĄCEGO:</w:t>
      </w:r>
      <w:r w:rsidRPr="003775B4">
        <w:rPr>
          <w:rFonts w:ascii="Times New Roman" w:eastAsia="Times New Roman" w:hAnsi="Times New Roman" w:cs="Times New Roman"/>
          <w:sz w:val="24"/>
          <w:szCs w:val="24"/>
          <w:lang w:eastAsia="pl-PL"/>
        </w:rPr>
        <w:t xml:space="preserve"> Administracja samorządowa.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SEKCJA II: PRZEDMIOT ZAMÓWIENIA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 OKREŚLENIE PRZEDMIOTU ZAMÓWIENIA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II.1.1) Nazwa nadana zamówieniu przez zamawiającego:</w:t>
      </w:r>
      <w:r w:rsidRPr="003775B4">
        <w:rPr>
          <w:rFonts w:ascii="Times New Roman" w:eastAsia="Times New Roman" w:hAnsi="Times New Roman" w:cs="Times New Roman"/>
          <w:sz w:val="24"/>
          <w:szCs w:val="24"/>
          <w:lang w:eastAsia="pl-PL"/>
        </w:rPr>
        <w:t xml:space="preserve"> Dostawa sprzętu komputerowego dla Muzeum im. Jacka Malczewskiego w Radomiu..</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II.1.2) Rodzaj zamówienia:</w:t>
      </w:r>
      <w:r w:rsidRPr="003775B4">
        <w:rPr>
          <w:rFonts w:ascii="Times New Roman" w:eastAsia="Times New Roman" w:hAnsi="Times New Roman" w:cs="Times New Roman"/>
          <w:sz w:val="24"/>
          <w:szCs w:val="24"/>
          <w:lang w:eastAsia="pl-PL"/>
        </w:rPr>
        <w:t xml:space="preserve"> dostawy.</w:t>
      </w:r>
    </w:p>
    <w:p w:rsid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II.1.4) Określenie przedmiotu oraz wielkości lub zakresu zamówienia:</w:t>
      </w:r>
      <w:r w:rsidRPr="003775B4">
        <w:rPr>
          <w:rFonts w:ascii="Times New Roman" w:eastAsia="Times New Roman" w:hAnsi="Times New Roman" w:cs="Times New Roman"/>
          <w:sz w:val="24"/>
          <w:szCs w:val="24"/>
          <w:lang w:eastAsia="pl-PL"/>
        </w:rPr>
        <w:t xml:space="preserve"> Przedmiot zamówienia obejmuje: Dostawa, montaż, instalacja sprzętu komputerowego z oprogramowaniem i dostawą licencji. 1. Zestaw sprzętu komputerowego: 1.1. monitor panoramiczny 32 szt. 1.2. jednostka centralna (stacja dysków), z wyposażeniem 32 szt. 2. Laptop z systemem operacyjnym 4szt. 3. Oprogramowanie biurowe - 40 licencji (Pakiet biurowy) 1szt. 4. Serwer, system operacyjny (45 licencji dostępowych) 1szt. 2. Przedmiot zamówienia obejmuje także rozładunek, rozpakowanie, wniesienie do pomieszczeń wskazanych przez Zamawiającego. Wykonawca zobowiązany jest do instalacji sprzętu komputerowego z oprogramowaniem. Szczegółowy opis przedmiotu zamówienia określa Załączniki Nr 2 do SIWZ. Dostarczony sprzęt musi być fabrycznie nowy i nieużywany oraz wolny od wad..</w:t>
      </w:r>
    </w:p>
    <w:p w:rsidR="004915B1" w:rsidRPr="003775B4" w:rsidRDefault="004915B1" w:rsidP="003775B4">
      <w:pPr>
        <w:spacing w:before="100" w:beforeAutospacing="1" w:after="100" w:afterAutospacing="1" w:line="240" w:lineRule="auto"/>
        <w:rPr>
          <w:rFonts w:ascii="Times New Roman" w:eastAsia="Times New Roman" w:hAnsi="Times New Roman" w:cs="Times New Roman"/>
          <w:sz w:val="24"/>
          <w:szCs w:val="24"/>
          <w:lang w:eastAsia="pl-PL"/>
        </w:rPr>
      </w:pPr>
    </w:p>
    <w:p w:rsidR="003775B4" w:rsidRPr="003775B4" w:rsidRDefault="003775B4" w:rsidP="003775B4">
      <w:pPr>
        <w:spacing w:before="100" w:beforeAutospacing="1" w:after="100" w:afterAutospacing="1" w:line="240" w:lineRule="auto"/>
        <w:rPr>
          <w:rFonts w:ascii="Times New Roman" w:eastAsia="Times New Roman" w:hAnsi="Times New Roman" w:cs="Times New Roman"/>
          <w:b/>
          <w:bCs/>
          <w:sz w:val="24"/>
          <w:szCs w:val="24"/>
          <w:lang w:eastAsia="pl-PL"/>
        </w:rPr>
      </w:pPr>
      <w:r w:rsidRPr="003775B4">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3775B4" w:rsidRPr="003775B4" w:rsidTr="003775B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775B4" w:rsidRPr="003775B4" w:rsidRDefault="003775B4" w:rsidP="003775B4">
            <w:pPr>
              <w:spacing w:after="0" w:line="240" w:lineRule="auto"/>
              <w:jc w:val="center"/>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 </w:t>
            </w:r>
          </w:p>
        </w:tc>
        <w:tc>
          <w:tcPr>
            <w:tcW w:w="0" w:type="auto"/>
            <w:vAlign w:val="center"/>
            <w:hideMark/>
          </w:tcPr>
          <w:p w:rsidR="003775B4" w:rsidRPr="003775B4" w:rsidRDefault="003775B4" w:rsidP="003775B4">
            <w:pPr>
              <w:spacing w:after="0"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przewiduje się udzielenie zamówień uzupełniających</w:t>
            </w:r>
          </w:p>
        </w:tc>
      </w:tr>
    </w:tbl>
    <w:p w:rsidR="003775B4" w:rsidRPr="003775B4" w:rsidRDefault="003775B4" w:rsidP="00377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Określenie przedmiotu oraz wielkości lub zakresu zamówień uzupełniających</w:t>
      </w:r>
    </w:p>
    <w:p w:rsidR="003775B4" w:rsidRPr="003775B4" w:rsidRDefault="003775B4" w:rsidP="003775B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II.1.6) Wspólny Słownik Zamówień (CPV):</w:t>
      </w:r>
      <w:r w:rsidRPr="003775B4">
        <w:rPr>
          <w:rFonts w:ascii="Times New Roman" w:eastAsia="Times New Roman" w:hAnsi="Times New Roman" w:cs="Times New Roman"/>
          <w:sz w:val="24"/>
          <w:szCs w:val="24"/>
          <w:lang w:eastAsia="pl-PL"/>
        </w:rPr>
        <w:t xml:space="preserve"> 30.23.60.00-2, 30.21.31.00-6, 30.21.30.00-5, 30.23.13.00-0, 48.82.00.00-2, 48.90.00.00-7, 51.60.00.00-8, 72.26.50.00-0.</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II.1.7) Czy dopuszcza się złożenie oferty częściowej:</w:t>
      </w:r>
      <w:r w:rsidRPr="003775B4">
        <w:rPr>
          <w:rFonts w:ascii="Times New Roman" w:eastAsia="Times New Roman" w:hAnsi="Times New Roman" w:cs="Times New Roman"/>
          <w:sz w:val="24"/>
          <w:szCs w:val="24"/>
          <w:lang w:eastAsia="pl-PL"/>
        </w:rPr>
        <w:t xml:space="preserve"> nie.</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II.1.8) Czy dopuszcza się złożenie oferty wariantowej:</w:t>
      </w:r>
      <w:r w:rsidRPr="003775B4">
        <w:rPr>
          <w:rFonts w:ascii="Times New Roman" w:eastAsia="Times New Roman" w:hAnsi="Times New Roman" w:cs="Times New Roman"/>
          <w:sz w:val="24"/>
          <w:szCs w:val="24"/>
          <w:lang w:eastAsia="pl-PL"/>
        </w:rPr>
        <w:t xml:space="preserve"> nie.</w:t>
      </w:r>
    </w:p>
    <w:p w:rsidR="003775B4" w:rsidRPr="003775B4" w:rsidRDefault="003775B4" w:rsidP="003775B4">
      <w:pPr>
        <w:spacing w:after="0" w:line="240" w:lineRule="auto"/>
        <w:rPr>
          <w:rFonts w:ascii="Times New Roman" w:eastAsia="Times New Roman" w:hAnsi="Times New Roman" w:cs="Times New Roman"/>
          <w:sz w:val="24"/>
          <w:szCs w:val="24"/>
          <w:lang w:eastAsia="pl-PL"/>
        </w:rPr>
      </w:pP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II.2) CZAS TRWANIA ZAMÓWIENIA LUB TERMIN WYKONANIA:</w:t>
      </w:r>
      <w:r w:rsidRPr="003775B4">
        <w:rPr>
          <w:rFonts w:ascii="Times New Roman" w:eastAsia="Times New Roman" w:hAnsi="Times New Roman" w:cs="Times New Roman"/>
          <w:sz w:val="24"/>
          <w:szCs w:val="24"/>
          <w:lang w:eastAsia="pl-PL"/>
        </w:rPr>
        <w:t xml:space="preserve"> Okres w dniach: 21.</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SEKCJA III: INFORMACJE O CHARAKTERZE PRAWNYM, EKONOMICZNYM, FINANSOWYM I TECHNICZNYM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III.1) WADIUM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Informacja na temat wadium:</w:t>
      </w:r>
      <w:r w:rsidRPr="003775B4">
        <w:rPr>
          <w:rFonts w:ascii="Times New Roman" w:eastAsia="Times New Roman" w:hAnsi="Times New Roman" w:cs="Times New Roman"/>
          <w:sz w:val="24"/>
          <w:szCs w:val="24"/>
          <w:lang w:eastAsia="pl-PL"/>
        </w:rPr>
        <w:t xml:space="preserve"> Zamawiający nie wymaga wniesienia wadium.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III.2) ZALICZKI</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775B4" w:rsidRPr="003775B4" w:rsidRDefault="003775B4" w:rsidP="00377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775B4" w:rsidRPr="003775B4" w:rsidRDefault="003775B4" w:rsidP="003775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Opis sposobu dokonywania oceny spełniania tego warunku</w:t>
      </w:r>
    </w:p>
    <w:p w:rsidR="003775B4" w:rsidRPr="003775B4" w:rsidRDefault="003775B4" w:rsidP="003775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Zamawiający wymaga złożenia oświadczenia o spełnianiu warunków udziału w postępowaniu (Załącznik Nr 3 do SIWZ).</w:t>
      </w:r>
    </w:p>
    <w:p w:rsidR="003775B4" w:rsidRPr="003775B4" w:rsidRDefault="003775B4" w:rsidP="00377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III.3.2) Wiedza i doświadczenie</w:t>
      </w:r>
    </w:p>
    <w:p w:rsidR="003775B4" w:rsidRPr="003775B4" w:rsidRDefault="003775B4" w:rsidP="003775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Opis sposobu dokonywania oceny spełniania tego warunku</w:t>
      </w:r>
    </w:p>
    <w:p w:rsidR="003775B4" w:rsidRPr="003775B4" w:rsidRDefault="003775B4" w:rsidP="003775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Zamawiający wymaga aby Wykonawca składający ofertę wykazał, że w okresie trzech lat przed upływem terminu składania ofert, a jeżeli okres prowadzenia działalności jest krótszy - w tym okresie wykonał co najmniej dwie dostawy sprzętu komputerowego z oprogramowaniem na kwotę co najmniej 150 000,00 PLN brutto każda. Za dostawę spełniającą wymagania, zamawiający uzna jednorazową (odebraną jednym protokołem odbioru) dostawę o wartości minimum 150 000 PLN brutto lub dostawy realizowane na podstawie jednej umowy o wartości minimum 150 000 PLN brutto, z tym, że </w:t>
      </w:r>
      <w:r w:rsidRPr="003775B4">
        <w:rPr>
          <w:rFonts w:ascii="Times New Roman" w:eastAsia="Times New Roman" w:hAnsi="Times New Roman" w:cs="Times New Roman"/>
          <w:sz w:val="24"/>
          <w:szCs w:val="24"/>
          <w:lang w:eastAsia="pl-PL"/>
        </w:rPr>
        <w:lastRenderedPageBreak/>
        <w:t>czas realizacji umowy nie może być dłuższy niż 30 dni kalendarzowych ( od pierwszej do ostatniej dostawy realizowanej w ramach umowy nie mogło upłynąć więcej niż 30 dni kalendarzowych). Na potwierdzenie spełniania warunku Zamawiający wymaga złożenia wykazu dostaw wykonanych, a w przypadku świadczeń okresowych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 załączeniem dowodów, określających, czy zostały wykonane należycie. Wzór wykazu stanowi Załącznik Nr 4 do SIWZ.</w:t>
      </w:r>
    </w:p>
    <w:p w:rsidR="003775B4" w:rsidRPr="003775B4" w:rsidRDefault="003775B4" w:rsidP="00377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III.3.3) Potencjał techniczny</w:t>
      </w:r>
    </w:p>
    <w:p w:rsidR="003775B4" w:rsidRPr="003775B4" w:rsidRDefault="003775B4" w:rsidP="003775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Opis sposobu dokonywania oceny spełniania tego warunku</w:t>
      </w:r>
    </w:p>
    <w:p w:rsidR="003775B4" w:rsidRPr="003775B4" w:rsidRDefault="003775B4" w:rsidP="003775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Zamawiający wymaga złożenia oświadczenia. o spełnianiu warunków udziału w postępowaniu (Załącznik Nr 3 do SIWZ).</w:t>
      </w:r>
    </w:p>
    <w:p w:rsidR="003775B4" w:rsidRPr="003775B4" w:rsidRDefault="003775B4" w:rsidP="00377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III.3.4) Osoby zdolne do wykonania zamówienia</w:t>
      </w:r>
    </w:p>
    <w:p w:rsidR="003775B4" w:rsidRPr="003775B4" w:rsidRDefault="003775B4" w:rsidP="003775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Opis sposobu dokonywania oceny spełniania tego warunku</w:t>
      </w:r>
    </w:p>
    <w:p w:rsidR="003775B4" w:rsidRPr="003775B4" w:rsidRDefault="003775B4" w:rsidP="003775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Zamawiający wymaga złożenia oświadczenia. o spełnianiu warunków udziału w postępowaniu (Załącznik Nr 3 do SIWZ).</w:t>
      </w:r>
    </w:p>
    <w:p w:rsidR="003775B4" w:rsidRPr="003775B4" w:rsidRDefault="003775B4" w:rsidP="003775B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III.3.5) Sytuacja ekonomiczna i finansowa</w:t>
      </w:r>
    </w:p>
    <w:p w:rsidR="003775B4" w:rsidRPr="003775B4" w:rsidRDefault="003775B4" w:rsidP="003775B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Opis sposobu dokonywania oceny spełniania tego warunku</w:t>
      </w:r>
    </w:p>
    <w:p w:rsidR="003775B4" w:rsidRPr="003775B4" w:rsidRDefault="003775B4" w:rsidP="003775B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Zamawiający wymaga złożenia oświadczenia. o spełnianiu warunków udziału w postępowaniu (Załącznik Nr 3 do SIWZ).</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775B4" w:rsidRPr="003775B4" w:rsidRDefault="003775B4" w:rsidP="003775B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oświadczenie o braku podstaw do wykluczenia;</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aktualną informację z Krajowego Rejestru Karnego w zakresie określonym w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III.4.2.</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III.4.3) Dokumenty podmiotów zagranicznych</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III.4.3.1) dokument wystawiony w kraju, w którym ma siedzibę lub miejsce zamieszkania potwierdzający, że:</w:t>
      </w:r>
    </w:p>
    <w:p w:rsidR="003775B4" w:rsidRPr="003775B4" w:rsidRDefault="003775B4" w:rsidP="003775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775B4" w:rsidRPr="003775B4" w:rsidRDefault="003775B4" w:rsidP="003775B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III.4.3.2)</w:t>
      </w:r>
    </w:p>
    <w:p w:rsidR="003775B4" w:rsidRPr="003775B4" w:rsidRDefault="003775B4" w:rsidP="003775B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3775B4" w:rsidRPr="003775B4" w:rsidRDefault="003775B4" w:rsidP="003775B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zaświadczenie właściwego organu sądowego lub administracyjnego miejsca zamieszkania albo zamieszkania osoby, której dokumenty dotyczą, w zakresie określonym w art. 24 ust. 1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III.4.4) Dokumenty dotyczące przynależności do tej samej grupy kapitałowej</w:t>
      </w:r>
    </w:p>
    <w:p w:rsidR="003775B4" w:rsidRPr="003775B4" w:rsidRDefault="003775B4" w:rsidP="003775B4">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775B4" w:rsidRPr="003775B4" w:rsidRDefault="003775B4" w:rsidP="003775B4">
      <w:pPr>
        <w:spacing w:after="0" w:line="240" w:lineRule="auto"/>
        <w:rPr>
          <w:rFonts w:ascii="Times New Roman" w:eastAsia="Times New Roman" w:hAnsi="Times New Roman" w:cs="Times New Roman"/>
          <w:sz w:val="24"/>
          <w:szCs w:val="24"/>
          <w:lang w:eastAsia="pl-PL"/>
        </w:rPr>
      </w:pP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3775B4" w:rsidRPr="003775B4" w:rsidRDefault="003775B4" w:rsidP="003775B4">
      <w:pPr>
        <w:numPr>
          <w:ilvl w:val="0"/>
          <w:numId w:val="9"/>
        </w:numPr>
        <w:spacing w:before="100" w:beforeAutospacing="1" w:after="180" w:line="240" w:lineRule="auto"/>
        <w:ind w:right="300"/>
        <w:jc w:val="both"/>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zaświadczenie niezależnego podmiotu uprawnionego do kontroli jakości potwierdzającego, że dostarczane produkty odpowiadają określonym normom lub specyfikacjom technicznym;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III.6) INNE DOKUMENTY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Inne dokumenty niewymienione w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III.4) albo w </w:t>
      </w:r>
      <w:proofErr w:type="spellStart"/>
      <w:r w:rsidRPr="003775B4">
        <w:rPr>
          <w:rFonts w:ascii="Times New Roman" w:eastAsia="Times New Roman" w:hAnsi="Times New Roman" w:cs="Times New Roman"/>
          <w:sz w:val="24"/>
          <w:szCs w:val="24"/>
          <w:lang w:eastAsia="pl-PL"/>
        </w:rPr>
        <w:t>pkt</w:t>
      </w:r>
      <w:proofErr w:type="spellEnd"/>
      <w:r w:rsidRPr="003775B4">
        <w:rPr>
          <w:rFonts w:ascii="Times New Roman" w:eastAsia="Times New Roman" w:hAnsi="Times New Roman" w:cs="Times New Roman"/>
          <w:sz w:val="24"/>
          <w:szCs w:val="24"/>
          <w:lang w:eastAsia="pl-PL"/>
        </w:rPr>
        <w:t xml:space="preserve"> III.5)</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lastRenderedPageBreak/>
        <w:t>Ponadto Wykonawca zobowiązany jest do złożenia: 1) Oferty na wykonanie zamówienia publicznego, której wzory stanowią Załączniki Nr 1 do SIWZ., załącznik Nr 1 do formularza oferty. 2) W celu potwierdzenia , że oferowane dostawy odpowiadają wymaganiom określonym przez Zamawiającego, Wykonawca zobowiązany jest załączyć do oferty wypełnione zestawienie parametrów technicznych oferowanych komputerów zgodnie ze wzorem stanowiącym Załącznik Nr 2 do SIWZ, forma dokumentu oryginał. 3) Pełnomocnictwo do podpisania oferty i składania ewentualnych wyjaśnień, jeżeli nie wynika to bezpośrednio z załączonych dokumentów należy dołączyć dokumenty, z których wynikać będzie ciągłość i prawidłowość udzielonego pełnomocnictwa, załączone do oferty pełnomocnictwo w formie oryginału lub kopii poświadczonej notarialnie. 4) Zobowiązanie do udostępnienia zasobów w przypadku korzystania z zasobów podmiotu trzeciego, którego wzór stanowi Załącznik Nr 8 do SIWZ. Wykonawca przedkłada dokumenty tych podmiotów zgodnie z Rozdz. VIII ust. 3 pkt. 3.1. SIWZ. 5) Listę podmiotów należących do tej samej grupy kapitałowej ( jeżeli Wykonawca należy do grupy kapitałowej). 6) Dokumenty dotyczące przedmiotu zamówienia wymienione w Załączniku Nr 2 do SIWZ oraz Certyfikaty, Karty katalogowe - Zamawiający dopuszcza złożenie tych dokumentów w języku polskim lub angielskim.</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SEKCJA IV: PROCEDURA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IV.1) TRYB UDZIELENIA ZAMÓWIENIA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IV.1.1) Tryb udzielenia zamówienia:</w:t>
      </w:r>
      <w:r w:rsidRPr="003775B4">
        <w:rPr>
          <w:rFonts w:ascii="Times New Roman" w:eastAsia="Times New Roman" w:hAnsi="Times New Roman" w:cs="Times New Roman"/>
          <w:sz w:val="24"/>
          <w:szCs w:val="24"/>
          <w:lang w:eastAsia="pl-PL"/>
        </w:rPr>
        <w:t xml:space="preserve"> przetarg nieograniczony.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IV.2) KRYTERIA OCENY OFERT</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 xml:space="preserve">IV.2.1) Kryteria oceny ofert: </w:t>
      </w:r>
      <w:r w:rsidRPr="003775B4">
        <w:rPr>
          <w:rFonts w:ascii="Times New Roman" w:eastAsia="Times New Roman" w:hAnsi="Times New Roman" w:cs="Times New Roman"/>
          <w:sz w:val="24"/>
          <w:szCs w:val="24"/>
          <w:lang w:eastAsia="pl-PL"/>
        </w:rPr>
        <w:t>cena oraz inne kryteria związane z przedmiotem zamówienia:</w:t>
      </w:r>
    </w:p>
    <w:p w:rsidR="003775B4" w:rsidRPr="003775B4" w:rsidRDefault="003775B4" w:rsidP="003775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1 - Cena - 90</w:t>
      </w:r>
    </w:p>
    <w:p w:rsidR="003775B4" w:rsidRPr="003775B4" w:rsidRDefault="003775B4" w:rsidP="003775B4">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2 - dodatkowo przedłużona gwarancja - 10</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IV.2.2)</w:t>
      </w:r>
      <w:r w:rsidRPr="003775B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3775B4" w:rsidRPr="003775B4" w:rsidTr="003775B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775B4" w:rsidRPr="003775B4" w:rsidRDefault="003775B4" w:rsidP="003775B4">
            <w:pPr>
              <w:spacing w:after="0" w:line="240" w:lineRule="auto"/>
              <w:jc w:val="center"/>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 </w:t>
            </w:r>
          </w:p>
        </w:tc>
        <w:tc>
          <w:tcPr>
            <w:tcW w:w="0" w:type="auto"/>
            <w:vAlign w:val="center"/>
            <w:hideMark/>
          </w:tcPr>
          <w:p w:rsidR="003775B4" w:rsidRPr="003775B4" w:rsidRDefault="003775B4" w:rsidP="003775B4">
            <w:pPr>
              <w:spacing w:after="0"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przeprowadzona będzie aukcja elektroniczna,</w:t>
            </w:r>
            <w:r w:rsidRPr="003775B4">
              <w:rPr>
                <w:rFonts w:ascii="Times New Roman" w:eastAsia="Times New Roman" w:hAnsi="Times New Roman" w:cs="Times New Roman"/>
                <w:sz w:val="24"/>
                <w:szCs w:val="24"/>
                <w:lang w:eastAsia="pl-PL"/>
              </w:rPr>
              <w:t xml:space="preserve"> adres strony, na której będzie prowadzona: </w:t>
            </w:r>
          </w:p>
        </w:tc>
      </w:tr>
    </w:tbl>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IV.3) ZMIANA UMOWY</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Dopuszczalne zmiany postanowień umowy oraz określenie warunków zmian</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sz w:val="24"/>
          <w:szCs w:val="24"/>
          <w:lang w:eastAsia="pl-PL"/>
        </w:rPr>
        <w:t xml:space="preserve">1. Projekt umowy stanowi załącznik Nr 9 do niniejszej Specyfikacji Istotnych Warunków Zamówienia. 2.Wszystkie zmiany i uzupełnienia treści umowy mogą być dokonane wyłącznie pod rygorem nieważności w formie aneksu podpisanego przez obie strony z zastrzeżeniem ust. 3 . 3. Zamawiający zgodnie z art.144 ustawy </w:t>
      </w:r>
      <w:proofErr w:type="spellStart"/>
      <w:r w:rsidRPr="003775B4">
        <w:rPr>
          <w:rFonts w:ascii="Times New Roman" w:eastAsia="Times New Roman" w:hAnsi="Times New Roman" w:cs="Times New Roman"/>
          <w:sz w:val="24"/>
          <w:szCs w:val="24"/>
          <w:lang w:eastAsia="pl-PL"/>
        </w:rPr>
        <w:t>Pzp</w:t>
      </w:r>
      <w:proofErr w:type="spellEnd"/>
      <w:r w:rsidRPr="003775B4">
        <w:rPr>
          <w:rFonts w:ascii="Times New Roman" w:eastAsia="Times New Roman" w:hAnsi="Times New Roman" w:cs="Times New Roman"/>
          <w:sz w:val="24"/>
          <w:szCs w:val="24"/>
          <w:lang w:eastAsia="pl-PL"/>
        </w:rPr>
        <w:t xml:space="preserve"> przewiduje możliwość dokonania zmian w formie pisemnej, stanowiącej podstawę do wprowadzenia zmian postanowień zawartej umowy w stosunku do treści oferty, na podstawie której dokonano wyboru wykonawcy, w następującym przypadku: - zmiany terminu dostawy, z przyczyn niezależnych lub </w:t>
      </w:r>
      <w:r w:rsidRPr="003775B4">
        <w:rPr>
          <w:rFonts w:ascii="Times New Roman" w:eastAsia="Times New Roman" w:hAnsi="Times New Roman" w:cs="Times New Roman"/>
          <w:sz w:val="24"/>
          <w:szCs w:val="24"/>
          <w:lang w:eastAsia="pl-PL"/>
        </w:rPr>
        <w:lastRenderedPageBreak/>
        <w:t>usprawiedliwionych przez Wykonawcę ( wymagana jest zgoda Zamawiającego), a także na wniosek Zamawiającego. - inne z zastrzeżeniem art. 140 ust. 3 ustawy Prawo zamówień publicznych.</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IV.4) INFORMACJE ADMINISTRACYJNE</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IV.4.1)</w:t>
      </w:r>
      <w:r w:rsidRPr="003775B4">
        <w:rPr>
          <w:rFonts w:ascii="Times New Roman" w:eastAsia="Times New Roman" w:hAnsi="Times New Roman" w:cs="Times New Roman"/>
          <w:sz w:val="24"/>
          <w:szCs w:val="24"/>
          <w:lang w:eastAsia="pl-PL"/>
        </w:rPr>
        <w:t> </w:t>
      </w:r>
      <w:r w:rsidRPr="003775B4">
        <w:rPr>
          <w:rFonts w:ascii="Times New Roman" w:eastAsia="Times New Roman" w:hAnsi="Times New Roman" w:cs="Times New Roman"/>
          <w:b/>
          <w:bCs/>
          <w:sz w:val="24"/>
          <w:szCs w:val="24"/>
          <w:lang w:eastAsia="pl-PL"/>
        </w:rPr>
        <w:t>Adres strony internetowej, na której jest dostępna specyfikacja istotnych warunków zamówienia:</w:t>
      </w:r>
      <w:r w:rsidRPr="003775B4">
        <w:rPr>
          <w:rFonts w:ascii="Times New Roman" w:eastAsia="Times New Roman" w:hAnsi="Times New Roman" w:cs="Times New Roman"/>
          <w:sz w:val="24"/>
          <w:szCs w:val="24"/>
          <w:lang w:eastAsia="pl-PL"/>
        </w:rPr>
        <w:t xml:space="preserve"> www.muzeum.edu.pl</w:t>
      </w:r>
      <w:r w:rsidRPr="003775B4">
        <w:rPr>
          <w:rFonts w:ascii="Times New Roman" w:eastAsia="Times New Roman" w:hAnsi="Times New Roman" w:cs="Times New Roman"/>
          <w:sz w:val="24"/>
          <w:szCs w:val="24"/>
          <w:lang w:eastAsia="pl-PL"/>
        </w:rPr>
        <w:br/>
      </w:r>
      <w:r w:rsidRPr="003775B4">
        <w:rPr>
          <w:rFonts w:ascii="Times New Roman" w:eastAsia="Times New Roman" w:hAnsi="Times New Roman" w:cs="Times New Roman"/>
          <w:b/>
          <w:bCs/>
          <w:sz w:val="24"/>
          <w:szCs w:val="24"/>
          <w:lang w:eastAsia="pl-PL"/>
        </w:rPr>
        <w:t>Specyfikację istotnych warunków zamówienia można uzyskać pod adresem:</w:t>
      </w:r>
      <w:r w:rsidRPr="003775B4">
        <w:rPr>
          <w:rFonts w:ascii="Times New Roman" w:eastAsia="Times New Roman" w:hAnsi="Times New Roman" w:cs="Times New Roman"/>
          <w:sz w:val="24"/>
          <w:szCs w:val="24"/>
          <w:lang w:eastAsia="pl-PL"/>
        </w:rPr>
        <w:t xml:space="preserve"> Muzeum im. Jacka Malczewskiego , Rynek 11, 26-600 Radom pok. 211.</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IV.4.4) Termin składania wniosków o dopuszczenie do udziału w postępowaniu lub ofert:</w:t>
      </w:r>
      <w:r w:rsidRPr="003775B4">
        <w:rPr>
          <w:rFonts w:ascii="Times New Roman" w:eastAsia="Times New Roman" w:hAnsi="Times New Roman" w:cs="Times New Roman"/>
          <w:sz w:val="24"/>
          <w:szCs w:val="24"/>
          <w:lang w:eastAsia="pl-PL"/>
        </w:rPr>
        <w:t xml:space="preserve"> 28.09.2015 godzina 10:00, miejsce: Muzeum im. Jacka Malczewskiego , Rynek 11, 26-600 Radom, Sekretariat pok. 213A.</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IV.4.5) Termin związania ofertą:</w:t>
      </w:r>
      <w:r w:rsidRPr="003775B4">
        <w:rPr>
          <w:rFonts w:ascii="Times New Roman" w:eastAsia="Times New Roman" w:hAnsi="Times New Roman" w:cs="Times New Roman"/>
          <w:sz w:val="24"/>
          <w:szCs w:val="24"/>
          <w:lang w:eastAsia="pl-PL"/>
        </w:rPr>
        <w:t xml:space="preserve"> okres w dniach: 30 (od ostatecznego terminu składania ofert).</w:t>
      </w:r>
    </w:p>
    <w:p w:rsidR="003775B4" w:rsidRPr="003775B4" w:rsidRDefault="003775B4" w:rsidP="003775B4">
      <w:pPr>
        <w:spacing w:before="100" w:beforeAutospacing="1" w:after="100" w:afterAutospacing="1" w:line="240" w:lineRule="auto"/>
        <w:rPr>
          <w:rFonts w:ascii="Times New Roman" w:eastAsia="Times New Roman" w:hAnsi="Times New Roman" w:cs="Times New Roman"/>
          <w:sz w:val="24"/>
          <w:szCs w:val="24"/>
          <w:lang w:eastAsia="pl-PL"/>
        </w:rPr>
      </w:pPr>
      <w:r w:rsidRPr="003775B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775B4">
        <w:rPr>
          <w:rFonts w:ascii="Times New Roman" w:eastAsia="Times New Roman" w:hAnsi="Times New Roman" w:cs="Times New Roman"/>
          <w:sz w:val="24"/>
          <w:szCs w:val="24"/>
          <w:lang w:eastAsia="pl-PL"/>
        </w:rPr>
        <w:t>nie</w:t>
      </w:r>
    </w:p>
    <w:p w:rsidR="003775B4" w:rsidRPr="003775B4" w:rsidRDefault="003775B4" w:rsidP="003775B4">
      <w:pPr>
        <w:spacing w:after="0" w:line="240" w:lineRule="auto"/>
        <w:rPr>
          <w:rFonts w:ascii="Times New Roman" w:eastAsia="Times New Roman" w:hAnsi="Times New Roman" w:cs="Times New Roman"/>
          <w:sz w:val="24"/>
          <w:szCs w:val="24"/>
          <w:lang w:eastAsia="pl-PL"/>
        </w:rPr>
      </w:pPr>
    </w:p>
    <w:p w:rsidR="004C30EA" w:rsidRDefault="004C30EA"/>
    <w:sectPr w:rsidR="004C30EA" w:rsidSect="004C30E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672" w:rsidRDefault="008D6672" w:rsidP="004915B1">
      <w:pPr>
        <w:spacing w:after="0" w:line="240" w:lineRule="auto"/>
      </w:pPr>
      <w:r>
        <w:separator/>
      </w:r>
    </w:p>
  </w:endnote>
  <w:endnote w:type="continuationSeparator" w:id="0">
    <w:p w:rsidR="008D6672" w:rsidRDefault="008D6672" w:rsidP="00491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6286"/>
      <w:docPartObj>
        <w:docPartGallery w:val="Page Numbers (Bottom of Page)"/>
        <w:docPartUnique/>
      </w:docPartObj>
    </w:sdtPr>
    <w:sdtContent>
      <w:p w:rsidR="004915B1" w:rsidRDefault="004915B1">
        <w:pPr>
          <w:pStyle w:val="Stopka"/>
          <w:jc w:val="right"/>
        </w:pPr>
        <w:fldSimple w:instr=" PAGE   \* MERGEFORMAT ">
          <w:r>
            <w:rPr>
              <w:noProof/>
            </w:rPr>
            <w:t>2</w:t>
          </w:r>
        </w:fldSimple>
      </w:p>
    </w:sdtContent>
  </w:sdt>
  <w:p w:rsidR="004915B1" w:rsidRDefault="004915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672" w:rsidRDefault="008D6672" w:rsidP="004915B1">
      <w:pPr>
        <w:spacing w:after="0" w:line="240" w:lineRule="auto"/>
      </w:pPr>
      <w:r>
        <w:separator/>
      </w:r>
    </w:p>
  </w:footnote>
  <w:footnote w:type="continuationSeparator" w:id="0">
    <w:p w:rsidR="008D6672" w:rsidRDefault="008D6672" w:rsidP="004915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720"/>
    <w:multiLevelType w:val="multilevel"/>
    <w:tmpl w:val="3CDE7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193F15"/>
    <w:multiLevelType w:val="multilevel"/>
    <w:tmpl w:val="7F6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2108C"/>
    <w:multiLevelType w:val="multilevel"/>
    <w:tmpl w:val="E744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2139C1"/>
    <w:multiLevelType w:val="multilevel"/>
    <w:tmpl w:val="C422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E65F4"/>
    <w:multiLevelType w:val="multilevel"/>
    <w:tmpl w:val="FC9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A676C"/>
    <w:multiLevelType w:val="multilevel"/>
    <w:tmpl w:val="F052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286D03"/>
    <w:multiLevelType w:val="multilevel"/>
    <w:tmpl w:val="9F98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5F4263"/>
    <w:multiLevelType w:val="multilevel"/>
    <w:tmpl w:val="309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AE2E05"/>
    <w:multiLevelType w:val="multilevel"/>
    <w:tmpl w:val="6A1A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F5A7725"/>
    <w:multiLevelType w:val="multilevel"/>
    <w:tmpl w:val="1E0C0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3"/>
  </w:num>
  <w:num w:numId="5">
    <w:abstractNumId w:val="2"/>
  </w:num>
  <w:num w:numId="6">
    <w:abstractNumId w:val="6"/>
  </w:num>
  <w:num w:numId="7">
    <w:abstractNumId w:val="5"/>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775B4"/>
    <w:rsid w:val="003775B4"/>
    <w:rsid w:val="004915B1"/>
    <w:rsid w:val="004C30EA"/>
    <w:rsid w:val="006D378F"/>
    <w:rsid w:val="0076796D"/>
    <w:rsid w:val="008D6672"/>
    <w:rsid w:val="00B96C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30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775B4"/>
  </w:style>
  <w:style w:type="character" w:styleId="Hipercze">
    <w:name w:val="Hyperlink"/>
    <w:basedOn w:val="Domylnaczcionkaakapitu"/>
    <w:uiPriority w:val="99"/>
    <w:semiHidden/>
    <w:unhideWhenUsed/>
    <w:rsid w:val="003775B4"/>
    <w:rPr>
      <w:color w:val="0000FF"/>
      <w:u w:val="single"/>
    </w:rPr>
  </w:style>
  <w:style w:type="paragraph" w:styleId="NormalnyWeb">
    <w:name w:val="Normal (Web)"/>
    <w:basedOn w:val="Normalny"/>
    <w:uiPriority w:val="99"/>
    <w:semiHidden/>
    <w:unhideWhenUsed/>
    <w:rsid w:val="00377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77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77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3775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4915B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915B1"/>
  </w:style>
  <w:style w:type="paragraph" w:styleId="Stopka">
    <w:name w:val="footer"/>
    <w:basedOn w:val="Normalny"/>
    <w:link w:val="StopkaZnak"/>
    <w:uiPriority w:val="99"/>
    <w:unhideWhenUsed/>
    <w:rsid w:val="004915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5B1"/>
  </w:style>
</w:styles>
</file>

<file path=word/webSettings.xml><?xml version="1.0" encoding="utf-8"?>
<w:webSettings xmlns:r="http://schemas.openxmlformats.org/officeDocument/2006/relationships" xmlns:w="http://schemas.openxmlformats.org/wordprocessingml/2006/main">
  <w:divs>
    <w:div w:id="1878160391">
      <w:bodyDiv w:val="1"/>
      <w:marLeft w:val="0"/>
      <w:marRight w:val="0"/>
      <w:marTop w:val="0"/>
      <w:marBottom w:val="0"/>
      <w:divBdr>
        <w:top w:val="none" w:sz="0" w:space="0" w:color="auto"/>
        <w:left w:val="none" w:sz="0" w:space="0" w:color="auto"/>
        <w:bottom w:val="none" w:sz="0" w:space="0" w:color="auto"/>
        <w:right w:val="none" w:sz="0" w:space="0" w:color="auto"/>
      </w:divBdr>
      <w:divsChild>
        <w:div w:id="15333465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ze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2131</Words>
  <Characters>12792</Characters>
  <Application>Microsoft Office Word</Application>
  <DocSecurity>0</DocSecurity>
  <Lines>106</Lines>
  <Paragraphs>29</Paragraphs>
  <ScaleCrop>false</ScaleCrop>
  <Company/>
  <LinksUpToDate>false</LinksUpToDate>
  <CharactersWithSpaces>14894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A.Wojtowicz</dc:creator>
  <cp:lastModifiedBy>A.Wojtowicz</cp:lastModifiedBy>
  <cp:revision>2</cp:revision>
  <dcterms:created xsi:type="dcterms:W3CDTF">2015-09-18T12:15:00Z</dcterms:created>
  <dcterms:modified xsi:type="dcterms:W3CDTF">2015-09-18T13:01:00Z</dcterms:modified>
</cp:coreProperties>
</file>