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29" w:rsidRDefault="00B62029" w:rsidP="00B62029">
      <w:pPr>
        <w:spacing w:before="100" w:beforeAutospacing="1" w:after="100" w:afterAutospacing="1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MJM- ZP. 26-1/U/2016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Radom. 29.09.2016r.  </w:t>
      </w:r>
    </w:p>
    <w:p w:rsidR="00B62029" w:rsidRDefault="00B62029" w:rsidP="00B62029">
      <w:pPr>
        <w:spacing w:after="0" w:line="240" w:lineRule="auto"/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br/>
      </w:r>
    </w:p>
    <w:p w:rsidR="00B62029" w:rsidRPr="007A0EC4" w:rsidRDefault="00B62029" w:rsidP="00B62029">
      <w:pPr>
        <w:spacing w:after="0"/>
        <w:jc w:val="center"/>
        <w:rPr>
          <w:b/>
          <w:color w:val="000000"/>
        </w:rPr>
      </w:pPr>
      <w:r>
        <w:t xml:space="preserve">W związku z zapytaniami skierowanymi do Zamawiającego w postępowaniu  przetargowym pn. </w:t>
      </w:r>
      <w:r w:rsidRPr="007A0EC4">
        <w:rPr>
          <w:b/>
          <w:color w:val="000000"/>
        </w:rPr>
        <w:t xml:space="preserve">Wykonanie dokumentacji </w:t>
      </w:r>
      <w:r>
        <w:rPr>
          <w:b/>
          <w:color w:val="000000"/>
        </w:rPr>
        <w:t xml:space="preserve">projektowo-kosztorysowej przebudowy  dwóch zabytkowych kamienic </w:t>
      </w:r>
      <w:r w:rsidRPr="007A0EC4">
        <w:rPr>
          <w:b/>
          <w:color w:val="000000"/>
        </w:rPr>
        <w:t>Gąski i Esterki</w:t>
      </w:r>
    </w:p>
    <w:p w:rsidR="00B62029" w:rsidRPr="007A0EC4" w:rsidRDefault="00B62029" w:rsidP="00B62029">
      <w:pPr>
        <w:spacing w:after="0"/>
        <w:jc w:val="center"/>
        <w:rPr>
          <w:b/>
          <w:color w:val="000000"/>
        </w:rPr>
      </w:pPr>
      <w:r w:rsidRPr="007A0EC4">
        <w:rPr>
          <w:b/>
          <w:color w:val="000000"/>
        </w:rPr>
        <w:t>w ramach zadania pn.</w:t>
      </w:r>
    </w:p>
    <w:p w:rsidR="00B62029" w:rsidRPr="007A0EC4" w:rsidRDefault="00B62029" w:rsidP="00B62029">
      <w:pPr>
        <w:spacing w:after="0"/>
        <w:jc w:val="center"/>
        <w:rPr>
          <w:b/>
          <w:color w:val="000000"/>
        </w:rPr>
      </w:pPr>
      <w:r w:rsidRPr="007A0EC4">
        <w:rPr>
          <w:b/>
          <w:color w:val="000000"/>
        </w:rPr>
        <w:t xml:space="preserve">"Modernizacja, adaptacja zabytkowych kamienic Gąski i Esterki </w:t>
      </w:r>
      <w:r w:rsidRPr="007A0EC4">
        <w:rPr>
          <w:b/>
          <w:color w:val="000000"/>
        </w:rPr>
        <w:br/>
        <w:t>i utworzenie stałej wystawy archeologiczno-historycznej – etap I dokumentacja”</w:t>
      </w:r>
    </w:p>
    <w:p w:rsidR="00B62029" w:rsidRDefault="00B62029" w:rsidP="00B62029">
      <w:pPr>
        <w:shd w:val="clear" w:color="auto" w:fill="FFFFFF"/>
        <w:spacing w:before="19" w:after="0"/>
        <w:ind w:right="-92"/>
        <w:jc w:val="both"/>
      </w:pPr>
      <w:r>
        <w:t>działając na podstawie art. 38 ustawy z dnia 29 stycznia 2004 roku - Prawo zamówień publicznych (Dz. U. z 2015 r, poz. 2164),, udzielamy następujących odpowiedzi:</w:t>
      </w:r>
    </w:p>
    <w:p w:rsidR="00B62029" w:rsidRDefault="00B62029" w:rsidP="00B620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B62029" w:rsidRPr="00B62029" w:rsidRDefault="00B62029" w:rsidP="00D0236A">
      <w:pPr>
        <w:rPr>
          <w:b/>
        </w:rPr>
      </w:pPr>
      <w:r w:rsidRPr="00B62029">
        <w:rPr>
          <w:b/>
        </w:rPr>
        <w:t>Pytanie nr 7</w:t>
      </w:r>
    </w:p>
    <w:p w:rsidR="00920A87" w:rsidRDefault="00B62029" w:rsidP="00D0236A">
      <w:r>
        <w:t>Nawiązując do zamówienia nr 311839: Wykonanie dokumentacji</w:t>
      </w:r>
      <w:r>
        <w:br/>
        <w:t>projektowo-kosztorysowej przebudowy dwóch zabytkowych kamienic Gąski i</w:t>
      </w:r>
      <w:r>
        <w:br/>
        <w:t>Esterki w ramach zadania pn. "Modernizacja adaptacja zabytkowych kamienic</w:t>
      </w:r>
      <w:r>
        <w:br/>
        <w:t>Gąski i Esterki i utworzenie stałej wystawy archeologiczno-historycznej -</w:t>
      </w:r>
      <w:r>
        <w:br/>
        <w:t>etap I dokumentacja" chciałbym zapytać czy w zakresie zamówienia jest</w:t>
      </w:r>
      <w:r>
        <w:br/>
        <w:t>również projekt aranżacji wnętrz wraz z elementami wystawienniczymi (meble,</w:t>
      </w:r>
      <w:r>
        <w:br/>
        <w:t>ekspozytory, gabloty, ewentualne elementy multimedialne itp.)?</w:t>
      </w:r>
    </w:p>
    <w:p w:rsidR="00B62029" w:rsidRDefault="00B62029" w:rsidP="00D0236A">
      <w:pPr>
        <w:rPr>
          <w:b/>
        </w:rPr>
      </w:pPr>
      <w:r w:rsidRPr="00B62029">
        <w:rPr>
          <w:b/>
        </w:rPr>
        <w:t>Odpowiedź.</w:t>
      </w:r>
    </w:p>
    <w:p w:rsidR="00B62029" w:rsidRPr="00B62029" w:rsidRDefault="00B62029" w:rsidP="00B62029">
      <w:r w:rsidRPr="00B62029">
        <w:t>Za</w:t>
      </w:r>
      <w:r>
        <w:t>mówienie nie obejmuje projektu wyposażenia wnętrz wraz z elementami wystawienniczymi (meble, ekspozytory, gabloty, ewentualne elementy multimedialne.</w:t>
      </w:r>
    </w:p>
    <w:p w:rsidR="00B62029" w:rsidRPr="00D0236A" w:rsidRDefault="00B62029" w:rsidP="00D0236A"/>
    <w:sectPr w:rsidR="00B62029" w:rsidRPr="00D0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35" w:rsidRDefault="00B47035" w:rsidP="009C08BB">
      <w:pPr>
        <w:spacing w:after="0" w:line="240" w:lineRule="auto"/>
      </w:pPr>
      <w:r>
        <w:separator/>
      </w:r>
    </w:p>
  </w:endnote>
  <w:endnote w:type="continuationSeparator" w:id="0">
    <w:p w:rsidR="00B47035" w:rsidRDefault="00B47035" w:rsidP="009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35" w:rsidRDefault="00B47035" w:rsidP="009C08BB">
      <w:pPr>
        <w:spacing w:after="0" w:line="240" w:lineRule="auto"/>
      </w:pPr>
      <w:r>
        <w:separator/>
      </w:r>
    </w:p>
  </w:footnote>
  <w:footnote w:type="continuationSeparator" w:id="0">
    <w:p w:rsidR="00B47035" w:rsidRDefault="00B47035" w:rsidP="009C0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80061"/>
    <w:rsid w:val="00196B65"/>
    <w:rsid w:val="003A48F0"/>
    <w:rsid w:val="00443726"/>
    <w:rsid w:val="0091611C"/>
    <w:rsid w:val="00920A87"/>
    <w:rsid w:val="00924237"/>
    <w:rsid w:val="009C08BB"/>
    <w:rsid w:val="00AB0C02"/>
    <w:rsid w:val="00B47035"/>
    <w:rsid w:val="00B62029"/>
    <w:rsid w:val="00C33C28"/>
    <w:rsid w:val="00D0236A"/>
    <w:rsid w:val="00E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D14E0-C220-4C38-BC50-83B49E5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BB85-5C03-4115-A689-69DFC4E7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</dc:creator>
  <cp:keywords/>
  <dc:description/>
  <cp:lastModifiedBy>Anna Wójtowicz</cp:lastModifiedBy>
  <cp:revision>2</cp:revision>
  <cp:lastPrinted>2016-03-30T08:35:00Z</cp:lastPrinted>
  <dcterms:created xsi:type="dcterms:W3CDTF">2016-09-29T10:48:00Z</dcterms:created>
  <dcterms:modified xsi:type="dcterms:W3CDTF">2016-09-29T10:48:00Z</dcterms:modified>
</cp:coreProperties>
</file>