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B08A" w14:textId="77777777" w:rsidR="00F004B9" w:rsidRPr="005B1739" w:rsidRDefault="00F004B9" w:rsidP="00F004B9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hAnsi="Calibri Light" w:cs="Calibri Light"/>
          <w:b/>
        </w:rPr>
        <w:t>MJM -ZP.26-1/R</w:t>
      </w:r>
      <w:r>
        <w:rPr>
          <w:rFonts w:ascii="Calibri Light" w:hAnsi="Calibri Light" w:cs="Calibri Light"/>
          <w:b/>
        </w:rPr>
        <w:t>b</w:t>
      </w:r>
      <w:r w:rsidRPr="007D75F7">
        <w:rPr>
          <w:rFonts w:ascii="Calibri Light" w:hAnsi="Calibri Light" w:cs="Calibri Light"/>
          <w:b/>
        </w:rPr>
        <w:t>/2021</w:t>
      </w:r>
      <w:bookmarkEnd w:id="0"/>
    </w:p>
    <w:bookmarkEnd w:id="1"/>
    <w:p w14:paraId="3E8EA9DE" w14:textId="6D39EA94" w:rsidR="00904FED" w:rsidRPr="00F004B9" w:rsidRDefault="005E3D3B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</w:rPr>
        <w:tab/>
      </w:r>
      <w:r w:rsidR="007E04DF" w:rsidRPr="007E04DF">
        <w:rPr>
          <w:rFonts w:ascii="Calibri Light" w:hAnsi="Calibri Light" w:cs="Calibri Light"/>
          <w:b/>
          <w:bCs/>
        </w:rPr>
        <w:t xml:space="preserve">Załącznik nr </w:t>
      </w:r>
      <w:r w:rsidR="008621D0">
        <w:rPr>
          <w:rFonts w:ascii="Calibri Light" w:hAnsi="Calibri Light" w:cs="Calibri Light"/>
          <w:b/>
          <w:bCs/>
        </w:rPr>
        <w:t>3</w:t>
      </w:r>
      <w:r w:rsidR="007E04DF" w:rsidRPr="007E04DF">
        <w:rPr>
          <w:rFonts w:ascii="Calibri Light" w:hAnsi="Calibri Light" w:cs="Calibri Light"/>
          <w:b/>
          <w:bCs/>
        </w:rPr>
        <w:t xml:space="preserve"> </w:t>
      </w:r>
      <w:r w:rsidR="00A96531" w:rsidRPr="007E04DF">
        <w:rPr>
          <w:rFonts w:ascii="Calibri Light" w:hAnsi="Calibri Light" w:cs="Calibri Light"/>
          <w:b/>
          <w:bCs/>
        </w:rPr>
        <w:t>do SWZ</w:t>
      </w:r>
    </w:p>
    <w:p w14:paraId="02177A80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59C3339A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6F9DF3B6" w14:textId="77777777" w:rsidR="00904FED" w:rsidRPr="0029247A" w:rsidRDefault="00904FED" w:rsidP="00C80918">
      <w:pPr>
        <w:ind w:left="0"/>
        <w:rPr>
          <w:rFonts w:ascii="Calibri Light" w:hAnsi="Calibri Light" w:cs="Calibri Light"/>
        </w:rPr>
      </w:pPr>
    </w:p>
    <w:p w14:paraId="199B76C5" w14:textId="77777777" w:rsidR="00904FED" w:rsidRPr="0029247A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29B54AE9" w14:textId="77777777" w:rsidR="00A96531" w:rsidRPr="0029247A" w:rsidRDefault="00904FED" w:rsidP="00A96531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WYKONANYCH ZAMÓWIEŃ</w:t>
      </w:r>
    </w:p>
    <w:p w14:paraId="2B07951A" w14:textId="77777777" w:rsidR="00904FED" w:rsidRPr="0029247A" w:rsidRDefault="00904FED" w:rsidP="00904FED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5CEFD2B9" w14:textId="2B2D7E11" w:rsidR="00904FED" w:rsidRPr="0029247A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9B65AD"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326FACFB" w14:textId="078C76B1" w:rsidR="00904FED" w:rsidRPr="009B65AD" w:rsidRDefault="00904FED" w:rsidP="009B65AD">
      <w:pPr>
        <w:rPr>
          <w:rFonts w:ascii="Calibri Light" w:hAnsi="Calibri Light" w:cs="Calibri Light"/>
          <w:b/>
        </w:rPr>
      </w:pPr>
      <w:r w:rsidRPr="0029247A">
        <w:rPr>
          <w:rFonts w:ascii="Calibri Light" w:hAnsi="Calibri Light" w:cs="Calibri Light"/>
          <w:i/>
        </w:rPr>
        <w:t xml:space="preserve">dotyczy postępowania o udzielenie zamówienia publicznego </w:t>
      </w:r>
      <w:r w:rsidR="0029247A" w:rsidRPr="0029247A">
        <w:rPr>
          <w:rFonts w:ascii="Calibri Light" w:hAnsi="Calibri Light" w:cs="Calibri Light"/>
          <w:i/>
        </w:rPr>
        <w:t>na</w:t>
      </w:r>
      <w:r w:rsidR="009B65AD">
        <w:rPr>
          <w:rFonts w:ascii="Calibri Light" w:hAnsi="Calibri Light" w:cs="Calibri Light"/>
          <w:i/>
        </w:rPr>
        <w:t xml:space="preserve"> </w:t>
      </w:r>
      <w:r w:rsidR="009B65AD" w:rsidRPr="009B65AD">
        <w:rPr>
          <w:rFonts w:ascii="Calibri Light" w:hAnsi="Calibri Light" w:cs="Calibri Light"/>
          <w:i/>
        </w:rPr>
        <w:t>Przebudowa zewnętrznej kanalizacji sanitarnej, deszczowej oraz instalacji c.o. w obrębie dziedzińca Muzeum im. Jacka Malczewskiego w Radomiu</w:t>
      </w:r>
    </w:p>
    <w:p w14:paraId="014BF054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3D671AAC" w14:textId="7009605B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9B65AD" w:rsidRPr="00704B35">
        <w:rPr>
          <w:rFonts w:ascii="Calibri Light" w:hAnsi="Calibri Light" w:cs="Calibri Light"/>
        </w:rPr>
        <w:t xml:space="preserve"> tj.  powinien zawierać wskazane co </w:t>
      </w:r>
      <w:r w:rsidR="009B65AD" w:rsidRPr="00704B35">
        <w:rPr>
          <w:rFonts w:asciiTheme="majorHAnsi" w:hAnsiTheme="majorHAnsi" w:cstheme="majorHAnsi"/>
        </w:rPr>
        <w:t xml:space="preserve">najmniej </w:t>
      </w:r>
      <w:bookmarkStart w:id="2" w:name="_Hlk64187018"/>
      <w:r w:rsidR="00704B35" w:rsidRPr="00704B35">
        <w:rPr>
          <w:rFonts w:asciiTheme="majorHAnsi" w:hAnsiTheme="majorHAnsi" w:cstheme="majorHAnsi"/>
        </w:rPr>
        <w:t>trzech robót budowlanych polegających na budowie, przebudowie lub remoncie zewnętrznych instalacji   kanalizacji sanitarnej lub/i deszczowej lub/i c. o. o wartości co najmniej 400 000,00 zł brutto każda</w:t>
      </w:r>
      <w:bookmarkEnd w:id="2"/>
      <w:r w:rsidR="00704B35" w:rsidRPr="00704B35">
        <w:rPr>
          <w:rFonts w:asciiTheme="majorHAnsi" w:hAnsiTheme="majorHAnsi" w:cstheme="majorHAnsi"/>
        </w:rPr>
        <w:t xml:space="preserve">, w tym co najmniej jedno takie zamówienie wykonane przy budynku wpisanym do rejestru zabytków, o którym mowa w Rozporządzeniu Ministra Kultury i Dziedzictwa Narodowego z dnia 26 maja 2011 r. w sprawie prowadzenia rejestru zabytków, krajowej, wojewódzkiej i gminnej ewidencji zabytków oraz krajowego wykazu zabytków skradzionych lub wywiezionych za granicę niezgodnie z prawem (Dz.U. z 2021 poz. 56). 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29247A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77777777" w:rsidR="00904FE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 wykonanej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roboty budowlanej </w:t>
            </w:r>
          </w:p>
          <w:p w14:paraId="44F6A387" w14:textId="593B94F1" w:rsidR="009B65AD" w:rsidRPr="0029247A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29247A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29247A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29247A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33D0262D" w:rsidR="00C80918" w:rsidRPr="0029247A" w:rsidRDefault="00306C25" w:rsidP="009B65AD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lastRenderedPageBreak/>
        <w:t>UWAGA:</w:t>
      </w:r>
      <w:r w:rsidRPr="0029247A">
        <w:rPr>
          <w:rFonts w:ascii="Calibri Light" w:hAnsi="Calibri Light" w:cs="Calibri Light"/>
        </w:rPr>
        <w:t xml:space="preserve"> Do wykazu należy załączyć</w:t>
      </w:r>
      <w:r w:rsidR="009B65AD">
        <w:rPr>
          <w:rFonts w:ascii="Calibri Light" w:hAnsi="Calibri Light" w:cs="Calibri Light"/>
        </w:rPr>
        <w:t xml:space="preserve"> </w:t>
      </w:r>
      <w:r w:rsidR="009B65AD" w:rsidRPr="007064CE">
        <w:rPr>
          <w:rFonts w:asciiTheme="majorHAnsi" w:hAnsiTheme="majorHAnsi" w:cstheme="majorHAnsi"/>
        </w:rPr>
        <w:t>dowod</w:t>
      </w:r>
      <w:r w:rsidR="009B65AD">
        <w:rPr>
          <w:rFonts w:asciiTheme="majorHAnsi" w:hAnsiTheme="majorHAnsi" w:cstheme="majorHAnsi"/>
        </w:rPr>
        <w:t>y</w:t>
      </w:r>
      <w:r w:rsidR="009B65AD" w:rsidRPr="007064CE">
        <w:rPr>
          <w:rFonts w:asciiTheme="majorHAnsi" w:hAnsiTheme="majorHAnsi" w:cstheme="majorHAnsi"/>
        </w:rPr>
        <w:t xml:space="preserve"> określając</w:t>
      </w:r>
      <w:r w:rsidR="009B65AD">
        <w:rPr>
          <w:rFonts w:asciiTheme="majorHAnsi" w:hAnsiTheme="majorHAnsi" w:cstheme="majorHAnsi"/>
        </w:rPr>
        <w:t>e</w:t>
      </w:r>
      <w:r w:rsidR="009B65AD" w:rsidRPr="007064CE">
        <w:rPr>
          <w:rFonts w:asciiTheme="majorHAnsi" w:hAnsiTheme="majorHAnsi" w:cstheme="majorHAnsi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86C75F0" w14:textId="5E15EC86" w:rsidR="00C80918" w:rsidRPr="0029247A" w:rsidRDefault="00C80918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sectPr w:rsidR="00C80918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1B47" w14:textId="77777777" w:rsidR="005A6A80" w:rsidRDefault="005A6A80" w:rsidP="00D11399">
      <w:r>
        <w:separator/>
      </w:r>
    </w:p>
  </w:endnote>
  <w:endnote w:type="continuationSeparator" w:id="0">
    <w:p w14:paraId="0CB4DAEC" w14:textId="77777777" w:rsidR="005A6A80" w:rsidRDefault="005A6A80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F791" w14:textId="77777777" w:rsidR="005A6A80" w:rsidRDefault="005A6A80" w:rsidP="00D11399">
      <w:r>
        <w:separator/>
      </w:r>
    </w:p>
  </w:footnote>
  <w:footnote w:type="continuationSeparator" w:id="0">
    <w:p w14:paraId="081552B9" w14:textId="77777777" w:rsidR="005A6A80" w:rsidRDefault="005A6A80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9"/>
    <w:rsid w:val="00047863"/>
    <w:rsid w:val="000D2816"/>
    <w:rsid w:val="00160126"/>
    <w:rsid w:val="001926C1"/>
    <w:rsid w:val="001A52A3"/>
    <w:rsid w:val="0029247A"/>
    <w:rsid w:val="002D6751"/>
    <w:rsid w:val="00306C25"/>
    <w:rsid w:val="00350B54"/>
    <w:rsid w:val="00396E76"/>
    <w:rsid w:val="003A43EA"/>
    <w:rsid w:val="004373C3"/>
    <w:rsid w:val="004B1109"/>
    <w:rsid w:val="00593A06"/>
    <w:rsid w:val="005A6A80"/>
    <w:rsid w:val="005C6C6E"/>
    <w:rsid w:val="005E3D3B"/>
    <w:rsid w:val="005F64CF"/>
    <w:rsid w:val="00624455"/>
    <w:rsid w:val="00704B35"/>
    <w:rsid w:val="00752F8A"/>
    <w:rsid w:val="007E04DF"/>
    <w:rsid w:val="00854A9F"/>
    <w:rsid w:val="008621D0"/>
    <w:rsid w:val="00871F1B"/>
    <w:rsid w:val="008D29A7"/>
    <w:rsid w:val="008F2418"/>
    <w:rsid w:val="00904FED"/>
    <w:rsid w:val="0097782A"/>
    <w:rsid w:val="0098307A"/>
    <w:rsid w:val="009B65AD"/>
    <w:rsid w:val="00A96531"/>
    <w:rsid w:val="00AF22DB"/>
    <w:rsid w:val="00AF6D2D"/>
    <w:rsid w:val="00B25920"/>
    <w:rsid w:val="00B2796E"/>
    <w:rsid w:val="00BC073F"/>
    <w:rsid w:val="00C11AB1"/>
    <w:rsid w:val="00C80918"/>
    <w:rsid w:val="00CE1D19"/>
    <w:rsid w:val="00D11399"/>
    <w:rsid w:val="00DC1617"/>
    <w:rsid w:val="00E2197B"/>
    <w:rsid w:val="00E6117C"/>
    <w:rsid w:val="00E62DC8"/>
    <w:rsid w:val="00F004B9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Tomala</cp:lastModifiedBy>
  <cp:revision>9</cp:revision>
  <cp:lastPrinted>2017-11-24T13:36:00Z</cp:lastPrinted>
  <dcterms:created xsi:type="dcterms:W3CDTF">2020-07-09T21:32:00Z</dcterms:created>
  <dcterms:modified xsi:type="dcterms:W3CDTF">2021-02-24T16:56:00Z</dcterms:modified>
</cp:coreProperties>
</file>